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63" w:rsidRPr="00D93EFD" w:rsidRDefault="00047D05" w:rsidP="003E096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ДОДАТОК ДО </w:t>
      </w:r>
      <w:r w:rsidR="003E0963" w:rsidRPr="00D93EFD">
        <w:rPr>
          <w:b/>
          <w:sz w:val="24"/>
          <w:szCs w:val="24"/>
        </w:rPr>
        <w:t>РІЧН</w:t>
      </w:r>
      <w:r>
        <w:rPr>
          <w:b/>
          <w:sz w:val="24"/>
          <w:szCs w:val="24"/>
        </w:rPr>
        <w:t>ОГО</w:t>
      </w:r>
      <w:r w:rsidR="003E0963" w:rsidRPr="00D93EFD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 xml:space="preserve">У </w:t>
      </w:r>
      <w:r w:rsidR="003E0963" w:rsidRPr="00D93EFD">
        <w:rPr>
          <w:b/>
          <w:sz w:val="24"/>
          <w:szCs w:val="24"/>
        </w:rPr>
        <w:t>ЗАКУПІВЕЛЬ</w:t>
      </w:r>
    </w:p>
    <w:p w:rsidR="003E0963" w:rsidRPr="00D93EFD" w:rsidRDefault="003E0963" w:rsidP="003E09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</w:t>
      </w:r>
      <w:r w:rsidRPr="00D93EFD">
        <w:rPr>
          <w:b/>
          <w:sz w:val="24"/>
          <w:szCs w:val="24"/>
        </w:rPr>
        <w:t xml:space="preserve"> рік </w:t>
      </w:r>
    </w:p>
    <w:p w:rsidR="003E0963" w:rsidRPr="00D93EFD" w:rsidRDefault="003E0963" w:rsidP="003E0963">
      <w:pPr>
        <w:jc w:val="center"/>
        <w:rPr>
          <w:b/>
          <w:sz w:val="24"/>
          <w:szCs w:val="24"/>
        </w:rPr>
      </w:pPr>
      <w:r w:rsidRPr="00D93EFD">
        <w:rPr>
          <w:b/>
          <w:sz w:val="24"/>
          <w:szCs w:val="24"/>
        </w:rPr>
        <w:t>Виконавчий комітет Хмельницької міської ради 04060772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224"/>
        <w:gridCol w:w="1129"/>
        <w:gridCol w:w="2953"/>
        <w:gridCol w:w="1483"/>
        <w:gridCol w:w="1391"/>
        <w:gridCol w:w="1869"/>
      </w:tblGrid>
      <w:tr w:rsidR="003E0963" w:rsidRPr="006179FF" w:rsidTr="003E0963">
        <w:trPr>
          <w:trHeight w:val="13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Конкретна назва предмета закупівлі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Коди згідно з КЕКВ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Процедура</w:t>
            </w:r>
          </w:p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закупівлі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Орієнтовний початок проведення процедури закупівлі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3E0963" w:rsidRPr="006179FF" w:rsidTr="003E09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3" w:rsidRPr="006179FF" w:rsidRDefault="003E0963" w:rsidP="006B53C5">
            <w:pPr>
              <w:jc w:val="center"/>
              <w:rPr>
                <w:rFonts w:ascii="Times New Roman" w:hAnsi="Times New Roman" w:cs="Times New Roman"/>
              </w:rPr>
            </w:pPr>
            <w:r w:rsidRPr="006179FF">
              <w:rPr>
                <w:rFonts w:ascii="Times New Roman" w:hAnsi="Times New Roman" w:cs="Times New Roman"/>
              </w:rPr>
              <w:t>7</w:t>
            </w:r>
          </w:p>
        </w:tc>
      </w:tr>
      <w:tr w:rsidR="00047D05" w:rsidRPr="006179FF" w:rsidTr="003E0963">
        <w:trPr>
          <w:trHeight w:val="1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6B53C5">
            <w:pPr>
              <w:rPr>
                <w:rFonts w:ascii="Times New Roman" w:hAnsi="Times New Roman" w:cs="Times New Roman"/>
              </w:rPr>
            </w:pPr>
            <w:r w:rsidRPr="00047D05">
              <w:rPr>
                <w:rFonts w:ascii="Times New Roman" w:hAnsi="Times New Roman" w:cs="Times New Roman"/>
                <w:bCs/>
              </w:rPr>
              <w:t>Послуги з перевезення посадових осіб міської ради та її виконавчого комітету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EE3BB5">
            <w:pPr>
              <w:rPr>
                <w:rFonts w:ascii="Times New Roman" w:hAnsi="Times New Roman" w:cs="Times New Roman"/>
              </w:rPr>
            </w:pPr>
            <w:r w:rsidRPr="00047D05">
              <w:rPr>
                <w:rFonts w:ascii="Times New Roman" w:hAnsi="Times New Roman" w:cs="Times New Roman"/>
                <w:bCs/>
              </w:rPr>
              <w:t>ДК 021:2015-60140000-1- Нерегулярні пасажирські перевезення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6B53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7D05">
              <w:rPr>
                <w:rFonts w:ascii="Times New Roman" w:hAnsi="Times New Roman" w:cs="Times New Roman"/>
                <w:bCs/>
              </w:rPr>
              <w:t>266 634,08</w:t>
            </w:r>
          </w:p>
          <w:p w:rsidR="000E26CD" w:rsidRDefault="000E26CD" w:rsidP="006B53C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(Двісті шістдесят шість тисяч шістсот тридцять чотири </w:t>
            </w:r>
            <w:r w:rsidRPr="000E26CD">
              <w:rPr>
                <w:rFonts w:ascii="Times New Roman" w:hAnsi="Times New Roman" w:cs="Times New Roman"/>
              </w:rPr>
              <w:t>грн</w:t>
            </w:r>
            <w:r>
              <w:rPr>
                <w:rFonts w:ascii="Times New Roman" w:hAnsi="Times New Roman" w:cs="Times New Roman"/>
                <w:bCs/>
              </w:rPr>
              <w:t>. 08 коп.)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застосування електронної системи закупівель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E26CD" w:rsidP="002C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Pr="00047D05" w:rsidRDefault="00047D05" w:rsidP="006B53C5">
            <w:pPr>
              <w:rPr>
                <w:rFonts w:ascii="Times New Roman" w:hAnsi="Times New Roman" w:cs="Times New Roman"/>
              </w:rPr>
            </w:pPr>
            <w:r w:rsidRPr="00047D05">
              <w:rPr>
                <w:rFonts w:ascii="Times New Roman" w:hAnsi="Times New Roman" w:cs="Times New Roman"/>
                <w:bCs/>
              </w:rPr>
              <w:t xml:space="preserve">Продовження дії договору на строк, достатній для проведення процедури закупівлі послуг, </w:t>
            </w:r>
            <w:proofErr w:type="spellStart"/>
            <w:r w:rsidRPr="00047D05">
              <w:rPr>
                <w:rFonts w:ascii="Times New Roman" w:hAnsi="Times New Roman" w:cs="Times New Roman"/>
                <w:bCs/>
              </w:rPr>
              <w:t>зг</w:t>
            </w:r>
            <w:proofErr w:type="spellEnd"/>
            <w:r w:rsidRPr="00047D05">
              <w:rPr>
                <w:rFonts w:ascii="Times New Roman" w:hAnsi="Times New Roman" w:cs="Times New Roman"/>
                <w:bCs/>
              </w:rPr>
              <w:t>. п. 11.3 Договору про закупівлю послуг за державні кошти №60 від 29.03.2016 р. та керуючись ч. 5 ст. 36 Закону України "Про публічні закупівлі"</w:t>
            </w:r>
          </w:p>
        </w:tc>
      </w:tr>
      <w:tr w:rsidR="003E0963" w:rsidRPr="006179FF" w:rsidTr="003E0963">
        <w:trPr>
          <w:trHeight w:val="1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3" w:rsidRDefault="00172D6F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охорони через пульт централізованого спостереження </w:t>
            </w:r>
            <w:r w:rsidR="00844586">
              <w:rPr>
                <w:rFonts w:ascii="Times New Roman" w:hAnsi="Times New Roman" w:cs="Times New Roman"/>
              </w:rPr>
              <w:t>(сигналізація)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3" w:rsidRPr="00796E1E" w:rsidRDefault="002C3737" w:rsidP="00EE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339F0">
              <w:rPr>
                <w:rFonts w:ascii="Times New Roman" w:hAnsi="Times New Roman" w:cs="Times New Roman"/>
              </w:rPr>
              <w:t>К 021:2015-</w:t>
            </w:r>
            <w:r w:rsidR="00EE3BB5">
              <w:rPr>
                <w:rFonts w:ascii="Times New Roman" w:hAnsi="Times New Roman" w:cs="Times New Roman"/>
              </w:rPr>
              <w:t>79711000-1-Послуги з моніторингу сигналів тривоги, що надходять з пристроїв охоронної сигналізації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3" w:rsidRPr="00796E1E" w:rsidRDefault="002C3737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B" w:rsidRPr="00833CA6" w:rsidRDefault="00833CA6" w:rsidP="006B53C5">
            <w:pPr>
              <w:jc w:val="center"/>
              <w:rPr>
                <w:rFonts w:ascii="Times New Roman" w:hAnsi="Times New Roman" w:cs="Times New Roman"/>
              </w:rPr>
            </w:pPr>
            <w:r w:rsidRPr="00833CA6">
              <w:rPr>
                <w:rFonts w:ascii="Times New Roman" w:hAnsi="Times New Roman" w:cs="Times New Roman"/>
              </w:rPr>
              <w:t>19610,00</w:t>
            </w:r>
          </w:p>
          <w:p w:rsidR="00833CA6" w:rsidRPr="00833CA6" w:rsidRDefault="00833CA6" w:rsidP="006B53C5">
            <w:pPr>
              <w:jc w:val="center"/>
              <w:rPr>
                <w:rFonts w:ascii="Times New Roman" w:hAnsi="Times New Roman" w:cs="Times New Roman"/>
              </w:rPr>
            </w:pPr>
            <w:r w:rsidRPr="00833CA6">
              <w:rPr>
                <w:rFonts w:ascii="Times New Roman" w:hAnsi="Times New Roman" w:cs="Times New Roman"/>
              </w:rPr>
              <w:t>(Дев’ятнадцять тисяч шістсот десять грн. 00 коп.)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3" w:rsidRPr="00973F97" w:rsidRDefault="00EE3BB5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застосування електронної системи закупівель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3" w:rsidRDefault="002C3737" w:rsidP="002C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3" w:rsidRDefault="002C3737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Затверджений рішенням тендерного комітету від</w:t>
            </w:r>
            <w:r w:rsidR="0058720F">
              <w:rPr>
                <w:rFonts w:ascii="Times New Roman" w:hAnsi="Times New Roman" w:cs="Times New Roman"/>
              </w:rPr>
              <w:t xml:space="preserve"> 11.01.2017 р. №1</w:t>
            </w:r>
          </w:p>
        </w:tc>
      </w:tr>
      <w:tr w:rsidR="00047D05" w:rsidRPr="006179FF" w:rsidTr="003E0963">
        <w:trPr>
          <w:trHeight w:val="1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6B53C5">
            <w:pPr>
              <w:rPr>
                <w:rFonts w:ascii="Times New Roman" w:hAnsi="Times New Roman" w:cs="Times New Roman"/>
              </w:rPr>
            </w:pPr>
            <w:r w:rsidRPr="00047D05">
              <w:rPr>
                <w:rFonts w:ascii="Times New Roman" w:hAnsi="Times New Roman" w:cs="Times New Roman"/>
              </w:rPr>
              <w:lastRenderedPageBreak/>
              <w:t>Електрична енергія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EE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021:2015-09310000-5-</w:t>
            </w:r>
            <w:r w:rsidRPr="00047D05">
              <w:rPr>
                <w:rFonts w:ascii="Times New Roman" w:hAnsi="Times New Roman" w:cs="Times New Roman"/>
              </w:rPr>
              <w:t>Електрична енергія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047D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7D05">
              <w:rPr>
                <w:rFonts w:ascii="Times New Roman" w:hAnsi="Times New Roman" w:cs="Times New Roman"/>
                <w:bCs/>
              </w:rPr>
              <w:t>87 840,00</w:t>
            </w:r>
          </w:p>
          <w:p w:rsidR="000E26CD" w:rsidRDefault="000E26CD" w:rsidP="00047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(Вісімдесят сім тисяч вісімсот сорок грн. 00 коп.)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застосування електронної системи закупівель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2C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Pr="00047D05" w:rsidRDefault="00047D05" w:rsidP="006B53C5">
            <w:pPr>
              <w:rPr>
                <w:rFonts w:ascii="Times New Roman" w:hAnsi="Times New Roman" w:cs="Times New Roman"/>
              </w:rPr>
            </w:pPr>
            <w:r w:rsidRPr="00047D05">
              <w:rPr>
                <w:rFonts w:ascii="Times New Roman" w:hAnsi="Times New Roman" w:cs="Times New Roman"/>
                <w:bCs/>
              </w:rPr>
              <w:t>Продовження дії договору на строк, достатній для проведення процедури закупівлі послуг, згідно п. 1.3 Договору про закупівлю електричної енергії за бюджетні кошти №1116/1 від 26.02.2016 р. та керуючись ч.5 ст. 36 Закону України "Про публічні закупівлі"</w:t>
            </w:r>
          </w:p>
        </w:tc>
      </w:tr>
      <w:tr w:rsidR="00047D05" w:rsidRPr="006179FF" w:rsidTr="003E0963">
        <w:trPr>
          <w:trHeight w:val="1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E26CD" w:rsidP="006B53C5">
            <w:pPr>
              <w:rPr>
                <w:rFonts w:ascii="Times New Roman" w:hAnsi="Times New Roman" w:cs="Times New Roman"/>
              </w:rPr>
            </w:pPr>
            <w:r w:rsidRPr="000E26CD">
              <w:rPr>
                <w:rFonts w:ascii="Times New Roman" w:hAnsi="Times New Roman" w:cs="Times New Roman"/>
              </w:rPr>
              <w:t>Централізоване постачання теплової енергії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E26CD" w:rsidP="00EE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021:2015-</w:t>
            </w:r>
            <w:r w:rsidRPr="000E26CD">
              <w:rPr>
                <w:rFonts w:ascii="Times New Roman" w:hAnsi="Times New Roman" w:cs="Times New Roman"/>
              </w:rPr>
              <w:t>09320000-8: Пара, гаряча вода та пов’язана продукція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E26CD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Pr="000E26CD" w:rsidRDefault="000E26CD" w:rsidP="006B53C5">
            <w:pPr>
              <w:jc w:val="center"/>
              <w:rPr>
                <w:rFonts w:ascii="Times New Roman" w:hAnsi="Times New Roman" w:cs="Times New Roman"/>
              </w:rPr>
            </w:pPr>
            <w:r w:rsidRPr="000E26CD">
              <w:rPr>
                <w:rFonts w:ascii="Times New Roman" w:hAnsi="Times New Roman" w:cs="Times New Roman"/>
              </w:rPr>
              <w:t>198 000,00 </w:t>
            </w:r>
          </w:p>
          <w:p w:rsidR="000E26CD" w:rsidRPr="000E26CD" w:rsidRDefault="000E26CD" w:rsidP="006B53C5">
            <w:pPr>
              <w:jc w:val="center"/>
              <w:rPr>
                <w:rFonts w:ascii="Times New Roman" w:hAnsi="Times New Roman" w:cs="Times New Roman"/>
              </w:rPr>
            </w:pPr>
            <w:r w:rsidRPr="000E26CD">
              <w:rPr>
                <w:rFonts w:ascii="Times New Roman" w:hAnsi="Times New Roman" w:cs="Times New Roman"/>
              </w:rPr>
              <w:t>(Сто дев’яносто вісім тисяч грн. 00 коп.)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47D05" w:rsidP="006B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застосування електронної системи закупівель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Default="000E26CD" w:rsidP="002C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5" w:rsidRPr="000E26CD" w:rsidRDefault="000E26CD" w:rsidP="006B53C5">
            <w:pPr>
              <w:rPr>
                <w:rFonts w:ascii="Times New Roman" w:hAnsi="Times New Roman" w:cs="Times New Roman"/>
              </w:rPr>
            </w:pPr>
            <w:r w:rsidRPr="000E26CD">
              <w:rPr>
                <w:rFonts w:ascii="Times New Roman" w:hAnsi="Times New Roman" w:cs="Times New Roman"/>
              </w:rPr>
              <w:t xml:space="preserve">Продовження строку дії договору про закупівлю пари та гарячої води; постачання пари та гарячої води за державні кошти №4878/68 від 09.02.2016 р. на строк достатній для проведення процедури закупівлі, згідно ч.5 ст. 36 Закону України "Про публічні </w:t>
            </w:r>
            <w:r w:rsidRPr="000E26CD">
              <w:rPr>
                <w:rFonts w:ascii="Times New Roman" w:hAnsi="Times New Roman" w:cs="Times New Roman"/>
              </w:rPr>
              <w:lastRenderedPageBreak/>
              <w:t>закупівлі"</w:t>
            </w:r>
          </w:p>
        </w:tc>
      </w:tr>
    </w:tbl>
    <w:tbl>
      <w:tblPr>
        <w:tblW w:w="12770" w:type="dxa"/>
        <w:tblLook w:val="04A0" w:firstRow="1" w:lastRow="0" w:firstColumn="1" w:lastColumn="0" w:noHBand="0" w:noVBand="1"/>
      </w:tblPr>
      <w:tblGrid>
        <w:gridCol w:w="10308"/>
        <w:gridCol w:w="287"/>
        <w:gridCol w:w="287"/>
        <w:gridCol w:w="461"/>
        <w:gridCol w:w="459"/>
        <w:gridCol w:w="459"/>
        <w:gridCol w:w="287"/>
        <w:gridCol w:w="222"/>
      </w:tblGrid>
      <w:tr w:rsidR="003E0963" w:rsidRPr="006179FF" w:rsidTr="006B53C5">
        <w:trPr>
          <w:gridAfter w:val="1"/>
          <w:wAfter w:w="222" w:type="dxa"/>
          <w:trHeight w:val="3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179FF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179F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179F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179F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Arial1" w:eastAsia="Times New Roman" w:hAnsi="Arial1" w:cs="Times New Roman"/>
                <w:lang w:eastAsia="uk-UA"/>
              </w:rPr>
            </w:pPr>
            <w:r w:rsidRPr="006179FF">
              <w:rPr>
                <w:rFonts w:ascii="Arial1" w:eastAsia="Times New Roman" w:hAnsi="Arial1" w:cs="Times New Roman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Arial1" w:eastAsia="Times New Roman" w:hAnsi="Arial1" w:cs="Times New Roman"/>
                <w:lang w:eastAsia="uk-UA"/>
              </w:rPr>
            </w:pPr>
            <w:r w:rsidRPr="006179FF">
              <w:rPr>
                <w:rFonts w:ascii="Arial1" w:eastAsia="Times New Roman" w:hAnsi="Arial1" w:cs="Times New Roman"/>
                <w:lang w:eastAsia="uk-U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Arial1" w:eastAsia="Times New Roman" w:hAnsi="Arial1" w:cs="Times New Roman"/>
                <w:lang w:eastAsia="uk-UA"/>
              </w:rPr>
            </w:pPr>
            <w:r w:rsidRPr="006179FF">
              <w:rPr>
                <w:rFonts w:ascii="Arial1" w:eastAsia="Times New Roman" w:hAnsi="Arial1" w:cs="Times New Roman"/>
                <w:lang w:eastAsia="uk-UA"/>
              </w:rPr>
              <w:t> </w:t>
            </w:r>
          </w:p>
        </w:tc>
      </w:tr>
      <w:tr w:rsidR="003E0963" w:rsidRPr="006179FF" w:rsidTr="006B53C5">
        <w:trPr>
          <w:trHeight w:val="3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179FF">
              <w:rPr>
                <w:rFonts w:ascii="Calibri" w:eastAsia="Times New Roman" w:hAnsi="Calibri" w:cs="Times New Roman"/>
                <w:color w:val="000000"/>
                <w:lang w:eastAsia="uk-UA"/>
              </w:rPr>
              <w:t>Голова тендерного комітету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179FF">
              <w:rPr>
                <w:rFonts w:ascii="Calibri" w:eastAsia="Times New Roman" w:hAnsi="Calibri" w:cs="Times New Roman"/>
                <w:color w:val="000000"/>
                <w:lang w:eastAsia="uk-UA"/>
              </w:rPr>
              <w:t>Ю. Сабій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E0963" w:rsidRPr="006179FF" w:rsidTr="006B53C5">
        <w:trPr>
          <w:trHeight w:val="3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E0963" w:rsidRPr="006179FF" w:rsidTr="006B53C5">
        <w:trPr>
          <w:trHeight w:val="3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179FF">
              <w:rPr>
                <w:rFonts w:ascii="Calibri" w:eastAsia="Times New Roman" w:hAnsi="Calibri" w:cs="Times New Roman"/>
                <w:color w:val="000000"/>
                <w:lang w:eastAsia="uk-UA"/>
              </w:rPr>
              <w:t>М.П.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E0963" w:rsidRPr="006179FF" w:rsidTr="006B53C5">
        <w:trPr>
          <w:trHeight w:val="3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E0963" w:rsidRPr="006179FF" w:rsidTr="006B53C5">
        <w:trPr>
          <w:trHeight w:val="311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179FF">
              <w:rPr>
                <w:rFonts w:ascii="Calibri" w:eastAsia="Times New Roman" w:hAnsi="Calibri" w:cs="Times New Roman"/>
                <w:color w:val="000000"/>
                <w:lang w:eastAsia="uk-UA"/>
              </w:rPr>
              <w:t>Секретар тендерного комітету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179FF">
              <w:rPr>
                <w:rFonts w:ascii="Calibri" w:eastAsia="Times New Roman" w:hAnsi="Calibri" w:cs="Times New Roman"/>
                <w:color w:val="000000"/>
                <w:lang w:eastAsia="uk-UA"/>
              </w:rPr>
              <w:t>І. Віннічук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63" w:rsidRPr="006179FF" w:rsidRDefault="003E0963" w:rsidP="006B5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3E0963" w:rsidRPr="00D93EFD" w:rsidRDefault="003E0963" w:rsidP="003E0963">
      <w:pPr>
        <w:rPr>
          <w:sz w:val="24"/>
          <w:szCs w:val="24"/>
        </w:rPr>
      </w:pPr>
    </w:p>
    <w:p w:rsidR="005F16DF" w:rsidRDefault="005F16DF"/>
    <w:sectPr w:rsidR="005F16DF" w:rsidSect="00D93EF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C0"/>
    <w:rsid w:val="00047D05"/>
    <w:rsid w:val="000A16D4"/>
    <w:rsid w:val="000E26CD"/>
    <w:rsid w:val="00172D3B"/>
    <w:rsid w:val="00172D6F"/>
    <w:rsid w:val="002C3737"/>
    <w:rsid w:val="003E0963"/>
    <w:rsid w:val="0058720F"/>
    <w:rsid w:val="005F16DF"/>
    <w:rsid w:val="00791EB3"/>
    <w:rsid w:val="007D12C0"/>
    <w:rsid w:val="00833CA6"/>
    <w:rsid w:val="00844586"/>
    <w:rsid w:val="009F414E"/>
    <w:rsid w:val="00C339F0"/>
    <w:rsid w:val="00D4664F"/>
    <w:rsid w:val="00E46FBB"/>
    <w:rsid w:val="00E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7D05"/>
    <w:rPr>
      <w:b/>
      <w:bCs/>
    </w:rPr>
  </w:style>
  <w:style w:type="character" w:customStyle="1" w:styleId="apple-converted-space">
    <w:name w:val="apple-converted-space"/>
    <w:basedOn w:val="a0"/>
    <w:rsid w:val="0004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7D05"/>
    <w:rPr>
      <w:b/>
      <w:bCs/>
    </w:rPr>
  </w:style>
  <w:style w:type="character" w:customStyle="1" w:styleId="apple-converted-space">
    <w:name w:val="apple-converted-space"/>
    <w:basedOn w:val="a0"/>
    <w:rsid w:val="0004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Віннічук Інна Володимирівна</dc:creator>
  <cp:lastModifiedBy>Кізенко Євгенія Володимирівна</cp:lastModifiedBy>
  <cp:revision>2</cp:revision>
  <dcterms:created xsi:type="dcterms:W3CDTF">2017-01-16T07:49:00Z</dcterms:created>
  <dcterms:modified xsi:type="dcterms:W3CDTF">2017-01-16T07:49:00Z</dcterms:modified>
</cp:coreProperties>
</file>